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9B4" w:rsidRPr="009C3FF9" w:rsidRDefault="001479B4" w:rsidP="001479B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9C3FF9">
        <w:rPr>
          <w:rFonts w:ascii="Times New Roman" w:hAnsi="Times New Roman" w:cs="Times New Roman"/>
          <w:sz w:val="24"/>
          <w:szCs w:val="24"/>
        </w:rPr>
        <w:t>Приложение 1</w:t>
      </w:r>
    </w:p>
    <w:p w:rsidR="001479B4" w:rsidRPr="009C3FF9" w:rsidRDefault="001479B4" w:rsidP="001479B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C3FF9">
        <w:rPr>
          <w:rFonts w:ascii="Times New Roman" w:hAnsi="Times New Roman" w:cs="Times New Roman"/>
          <w:sz w:val="24"/>
          <w:szCs w:val="24"/>
        </w:rPr>
        <w:t>к Положению</w:t>
      </w:r>
    </w:p>
    <w:p w:rsidR="008D72EB" w:rsidRDefault="001479B4" w:rsidP="001479B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C3FF9">
        <w:rPr>
          <w:rFonts w:ascii="Times New Roman" w:hAnsi="Times New Roman" w:cs="Times New Roman"/>
          <w:sz w:val="24"/>
          <w:szCs w:val="24"/>
        </w:rPr>
        <w:t>о муниципальном контроле</w:t>
      </w:r>
      <w:r w:rsidR="009C3FF9" w:rsidRPr="009C3F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79B4" w:rsidRPr="009C3FF9" w:rsidRDefault="001479B4" w:rsidP="001479B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C3FF9">
        <w:rPr>
          <w:rFonts w:ascii="Times New Roman" w:hAnsi="Times New Roman" w:cs="Times New Roman"/>
          <w:sz w:val="24"/>
          <w:szCs w:val="24"/>
        </w:rPr>
        <w:t>на автомобильном транспорте</w:t>
      </w:r>
    </w:p>
    <w:p w:rsidR="008D72EB" w:rsidRDefault="001479B4" w:rsidP="001479B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C3FF9">
        <w:rPr>
          <w:rFonts w:ascii="Times New Roman" w:hAnsi="Times New Roman" w:cs="Times New Roman"/>
          <w:sz w:val="24"/>
          <w:szCs w:val="24"/>
        </w:rPr>
        <w:t>и в дорожном хозяйстве</w:t>
      </w:r>
      <w:r w:rsidR="009C3FF9" w:rsidRPr="009C3F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79B4" w:rsidRPr="009C3FF9" w:rsidRDefault="001479B4" w:rsidP="001479B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C3FF9">
        <w:rPr>
          <w:rFonts w:ascii="Times New Roman" w:hAnsi="Times New Roman" w:cs="Times New Roman"/>
          <w:sz w:val="24"/>
          <w:szCs w:val="24"/>
        </w:rPr>
        <w:t>на территории муниципального образования</w:t>
      </w:r>
    </w:p>
    <w:p w:rsidR="008D72EB" w:rsidRDefault="009C3FF9" w:rsidP="009C3F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C3FF9">
        <w:rPr>
          <w:rFonts w:ascii="Times New Roman" w:hAnsi="Times New Roman" w:cs="Times New Roman"/>
          <w:sz w:val="24"/>
          <w:szCs w:val="24"/>
        </w:rPr>
        <w:t>«</w:t>
      </w:r>
      <w:r w:rsidR="001479B4" w:rsidRPr="009C3FF9">
        <w:rPr>
          <w:rFonts w:ascii="Times New Roman" w:hAnsi="Times New Roman" w:cs="Times New Roman"/>
          <w:sz w:val="24"/>
          <w:szCs w:val="24"/>
        </w:rPr>
        <w:t>Анивский городской округ</w:t>
      </w:r>
      <w:r w:rsidRPr="009C3FF9">
        <w:rPr>
          <w:rFonts w:ascii="Times New Roman" w:hAnsi="Times New Roman" w:cs="Times New Roman"/>
          <w:sz w:val="24"/>
          <w:szCs w:val="24"/>
        </w:rPr>
        <w:t xml:space="preserve">», </w:t>
      </w:r>
    </w:p>
    <w:p w:rsidR="009C3FF9" w:rsidRPr="009C3FF9" w:rsidRDefault="009C3FF9" w:rsidP="009C3F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C3FF9">
        <w:rPr>
          <w:rFonts w:ascii="Times New Roman" w:hAnsi="Times New Roman" w:cs="Times New Roman"/>
          <w:sz w:val="24"/>
          <w:szCs w:val="24"/>
        </w:rPr>
        <w:t xml:space="preserve">утвержденное </w:t>
      </w:r>
      <w:r w:rsidRPr="009C3FF9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решением Собрания</w:t>
      </w:r>
    </w:p>
    <w:p w:rsidR="009C3FF9" w:rsidRPr="009C3FF9" w:rsidRDefault="009C3FF9" w:rsidP="009C3F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C3FF9">
        <w:rPr>
          <w:rFonts w:ascii="Times New Roman" w:hAnsi="Times New Roman" w:cs="Times New Roman"/>
          <w:bCs/>
          <w:sz w:val="24"/>
          <w:szCs w:val="24"/>
        </w:rPr>
        <w:t>от 16.09.2021 № 280</w:t>
      </w:r>
    </w:p>
    <w:p w:rsidR="001479B4" w:rsidRPr="009C3FF9" w:rsidRDefault="009C3FF9" w:rsidP="009C3FF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C3FF9">
        <w:rPr>
          <w:rFonts w:ascii="Times New Roman" w:eastAsiaTheme="minorEastAsia" w:hAnsi="Times New Roman" w:cs="Times New Roman"/>
          <w:sz w:val="24"/>
          <w:szCs w:val="24"/>
        </w:rPr>
        <w:t xml:space="preserve">(в редакции решения от </w:t>
      </w:r>
      <w:r w:rsidR="00EB323C">
        <w:rPr>
          <w:rFonts w:ascii="Times New Roman" w:eastAsiaTheme="minorEastAsia" w:hAnsi="Times New Roman" w:cs="Times New Roman"/>
          <w:sz w:val="24"/>
          <w:szCs w:val="24"/>
        </w:rPr>
        <w:t>12.12.2024 № 91</w:t>
      </w:r>
      <w:r w:rsidRPr="009C3FF9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1479B4" w:rsidRPr="009C3FF9" w:rsidRDefault="001479B4" w:rsidP="001479B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C3FF9" w:rsidRPr="001C2429" w:rsidRDefault="009C3FF9" w:rsidP="001C242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705D4F" w:rsidRPr="001C2429" w:rsidRDefault="00705D4F" w:rsidP="001C2429">
      <w:pPr>
        <w:spacing w:after="13" w:line="240" w:lineRule="auto"/>
        <w:ind w:hanging="1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C2429">
        <w:rPr>
          <w:rFonts w:ascii="Times New Roman" w:hAnsi="Times New Roman" w:cs="Times New Roman"/>
          <w:b/>
          <w:sz w:val="26"/>
          <w:szCs w:val="26"/>
        </w:rPr>
        <w:t>Перечень индикаторов риска</w:t>
      </w:r>
    </w:p>
    <w:p w:rsidR="00705D4F" w:rsidRPr="001C2429" w:rsidRDefault="00705D4F" w:rsidP="001C2429">
      <w:pPr>
        <w:spacing w:after="15" w:line="240" w:lineRule="auto"/>
        <w:ind w:right="-8" w:hanging="1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C2429">
        <w:rPr>
          <w:rFonts w:ascii="Times New Roman" w:hAnsi="Times New Roman" w:cs="Times New Roman"/>
          <w:b/>
          <w:sz w:val="26"/>
          <w:szCs w:val="26"/>
        </w:rPr>
        <w:t>нарушения обязательных требований в сфере муниципального контроля на</w:t>
      </w:r>
    </w:p>
    <w:p w:rsidR="001479B4" w:rsidRDefault="00705D4F" w:rsidP="001C242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C2429">
        <w:rPr>
          <w:rFonts w:ascii="Times New Roman" w:hAnsi="Times New Roman" w:cs="Times New Roman"/>
          <w:b/>
          <w:sz w:val="26"/>
          <w:szCs w:val="26"/>
        </w:rPr>
        <w:t>автомобильном транспорте и в дорожном хозяйстве на территории Анивского городского округа</w:t>
      </w:r>
    </w:p>
    <w:p w:rsidR="001C2429" w:rsidRPr="001C2429" w:rsidRDefault="001C2429" w:rsidP="001C2429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1479B4" w:rsidRPr="00244339" w:rsidRDefault="001479B4" w:rsidP="001644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44339">
        <w:rPr>
          <w:rFonts w:ascii="Times New Roman" w:hAnsi="Times New Roman" w:cs="Times New Roman"/>
          <w:sz w:val="26"/>
          <w:szCs w:val="26"/>
        </w:rPr>
        <w:t>1. Наличи</w:t>
      </w:r>
      <w:r>
        <w:rPr>
          <w:rFonts w:ascii="Times New Roman" w:hAnsi="Times New Roman" w:cs="Times New Roman"/>
          <w:sz w:val="26"/>
          <w:szCs w:val="26"/>
        </w:rPr>
        <w:t>е мест</w:t>
      </w:r>
      <w:r w:rsidRPr="00244339">
        <w:rPr>
          <w:rFonts w:ascii="Times New Roman" w:hAnsi="Times New Roman" w:cs="Times New Roman"/>
          <w:sz w:val="26"/>
          <w:szCs w:val="26"/>
        </w:rPr>
        <w:t xml:space="preserve"> концентрации дорожно-транспортных происшествий на автомобильн</w:t>
      </w:r>
      <w:r>
        <w:rPr>
          <w:rFonts w:ascii="Times New Roman" w:hAnsi="Times New Roman" w:cs="Times New Roman"/>
          <w:sz w:val="26"/>
          <w:szCs w:val="26"/>
        </w:rPr>
        <w:t>ых</w:t>
      </w:r>
      <w:r w:rsidRPr="00244339">
        <w:rPr>
          <w:rFonts w:ascii="Times New Roman" w:hAnsi="Times New Roman" w:cs="Times New Roman"/>
          <w:sz w:val="26"/>
          <w:szCs w:val="26"/>
        </w:rPr>
        <w:t xml:space="preserve"> дорог</w:t>
      </w:r>
      <w:r>
        <w:rPr>
          <w:rFonts w:ascii="Times New Roman" w:hAnsi="Times New Roman" w:cs="Times New Roman"/>
          <w:sz w:val="26"/>
          <w:szCs w:val="26"/>
        </w:rPr>
        <w:t>ах</w:t>
      </w:r>
      <w:r w:rsidRPr="00244339">
        <w:rPr>
          <w:rFonts w:ascii="Times New Roman" w:hAnsi="Times New Roman" w:cs="Times New Roman"/>
          <w:sz w:val="26"/>
          <w:szCs w:val="26"/>
        </w:rPr>
        <w:t xml:space="preserve"> общего пользования местного значения;</w:t>
      </w:r>
    </w:p>
    <w:p w:rsidR="001479B4" w:rsidRPr="00244339" w:rsidRDefault="001479B4" w:rsidP="001644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44339">
        <w:rPr>
          <w:rFonts w:ascii="Times New Roman" w:hAnsi="Times New Roman" w:cs="Times New Roman"/>
          <w:sz w:val="26"/>
          <w:szCs w:val="26"/>
        </w:rPr>
        <w:t xml:space="preserve">2. Увеличение в </w:t>
      </w:r>
      <w:r>
        <w:rPr>
          <w:rFonts w:ascii="Times New Roman" w:hAnsi="Times New Roman" w:cs="Times New Roman"/>
          <w:sz w:val="26"/>
          <w:szCs w:val="26"/>
        </w:rPr>
        <w:t xml:space="preserve">течение </w:t>
      </w:r>
      <w:r w:rsidRPr="00244339">
        <w:rPr>
          <w:rFonts w:ascii="Times New Roman" w:hAnsi="Times New Roman" w:cs="Times New Roman"/>
          <w:sz w:val="26"/>
          <w:szCs w:val="26"/>
        </w:rPr>
        <w:t>текущего квартала, по сравнению с аналогичным периодом прошлого года, фактов возникновения дорожно-транспортных происшествий, связанных с дорожными условиями</w:t>
      </w:r>
      <w:r w:rsidRPr="007C4650">
        <w:rPr>
          <w:rFonts w:ascii="Times New Roman" w:hAnsi="Times New Roman" w:cs="Times New Roman"/>
          <w:sz w:val="26"/>
          <w:szCs w:val="26"/>
        </w:rPr>
        <w:t xml:space="preserve"> </w:t>
      </w:r>
      <w:r w:rsidRPr="00244339">
        <w:rPr>
          <w:rFonts w:ascii="Times New Roman" w:hAnsi="Times New Roman" w:cs="Times New Roman"/>
          <w:sz w:val="26"/>
          <w:szCs w:val="26"/>
        </w:rPr>
        <w:t xml:space="preserve">на автомобильных дорогах общего пользования местного значения, полученных от федерального органа исполнительной власти, осуществляющего государственный контроль (надзор) в области </w:t>
      </w:r>
      <w:r>
        <w:rPr>
          <w:rFonts w:ascii="Times New Roman" w:hAnsi="Times New Roman" w:cs="Times New Roman"/>
          <w:sz w:val="26"/>
          <w:szCs w:val="26"/>
        </w:rPr>
        <w:t>безопасности дорожного движения</w:t>
      </w:r>
      <w:r w:rsidRPr="00244339">
        <w:rPr>
          <w:rFonts w:ascii="Times New Roman" w:hAnsi="Times New Roman" w:cs="Times New Roman"/>
          <w:sz w:val="26"/>
          <w:szCs w:val="26"/>
        </w:rPr>
        <w:t>;</w:t>
      </w:r>
    </w:p>
    <w:p w:rsidR="001479B4" w:rsidRPr="00244339" w:rsidRDefault="001479B4" w:rsidP="001644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44339">
        <w:rPr>
          <w:rFonts w:ascii="Times New Roman" w:hAnsi="Times New Roman" w:cs="Times New Roman"/>
          <w:sz w:val="26"/>
          <w:szCs w:val="26"/>
        </w:rPr>
        <w:t>3. Выявление в течение одного квартала более двух фактов несоответствия сведений, полученных от граждан, индивидуальных предпринимателей, юридических лиц, из средств массовой информации и других информационных ресурсов, сведениям, указанным в Реестре муниципальных маршрутов регулярных перевозок МО «Анивский городской округ».</w:t>
      </w:r>
    </w:p>
    <w:p w:rsidR="00024AFE" w:rsidRDefault="00024AFE" w:rsidP="00164447">
      <w:pPr>
        <w:spacing w:after="0" w:line="240" w:lineRule="auto"/>
      </w:pPr>
      <w:bookmarkStart w:id="0" w:name="_GoBack"/>
      <w:bookmarkEnd w:id="0"/>
    </w:p>
    <w:sectPr w:rsidR="00024AFE" w:rsidSect="00231FE5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2BB"/>
    <w:rsid w:val="00024AFE"/>
    <w:rsid w:val="0010671A"/>
    <w:rsid w:val="001479B4"/>
    <w:rsid w:val="00164447"/>
    <w:rsid w:val="001C2429"/>
    <w:rsid w:val="004077BF"/>
    <w:rsid w:val="00593435"/>
    <w:rsid w:val="00705D4F"/>
    <w:rsid w:val="008D72EB"/>
    <w:rsid w:val="008F52BB"/>
    <w:rsid w:val="009C3FF9"/>
    <w:rsid w:val="00EB3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65B38D-2E50-42E2-9319-4F2313CC5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FF9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next w:val="a"/>
    <w:link w:val="10"/>
    <w:uiPriority w:val="9"/>
    <w:unhideWhenUsed/>
    <w:qFormat/>
    <w:rsid w:val="00705D4F"/>
    <w:pPr>
      <w:keepNext/>
      <w:keepLines/>
      <w:spacing w:after="15" w:line="248" w:lineRule="auto"/>
      <w:ind w:left="10" w:right="2" w:hanging="10"/>
      <w:jc w:val="center"/>
      <w:outlineLvl w:val="0"/>
    </w:pPr>
    <w:rPr>
      <w:rFonts w:eastAsia="Times New Roman"/>
      <w:b/>
      <w:color w:val="000000"/>
      <w:sz w:val="28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79B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479B4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2"/>
      <w:lang w:eastAsia="ru-RU"/>
    </w:rPr>
  </w:style>
  <w:style w:type="paragraph" w:styleId="a3">
    <w:name w:val="footer"/>
    <w:basedOn w:val="a"/>
    <w:link w:val="a4"/>
    <w:uiPriority w:val="99"/>
    <w:unhideWhenUsed/>
    <w:rsid w:val="009C3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C3FF9"/>
    <w:rPr>
      <w:rFonts w:ascii="Calibri" w:eastAsia="Calibri" w:hAnsi="Calibri" w:cs="Calibri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705D4F"/>
    <w:rPr>
      <w:rFonts w:eastAsia="Times New Roman"/>
      <w:b/>
      <w:color w:val="000000"/>
      <w:sz w:val="28"/>
      <w:szCs w:val="2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72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72E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 Владимирович Билецкий</dc:creator>
  <cp:keywords/>
  <dc:description/>
  <cp:lastModifiedBy>Вадим Владимирович Билецкий</cp:lastModifiedBy>
  <cp:revision>7</cp:revision>
  <cp:lastPrinted>2024-12-09T00:55:00Z</cp:lastPrinted>
  <dcterms:created xsi:type="dcterms:W3CDTF">2024-12-06T03:36:00Z</dcterms:created>
  <dcterms:modified xsi:type="dcterms:W3CDTF">2024-12-12T04:35:00Z</dcterms:modified>
</cp:coreProperties>
</file>